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3493EC0F"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B44EE5">
        <w:rPr>
          <w:b/>
          <w:bCs/>
          <w:sz w:val="40"/>
          <w:szCs w:val="40"/>
          <w:u w:val="single"/>
        </w:rPr>
        <w:t>5</w:t>
      </w:r>
      <w:r w:rsidR="00942D43">
        <w:rPr>
          <w:b/>
          <w:bCs/>
          <w:sz w:val="40"/>
          <w:szCs w:val="40"/>
          <w:u w:val="single"/>
        </w:rPr>
        <w:t>8</w:t>
      </w:r>
    </w:p>
    <w:p w14:paraId="7E0B289F" w14:textId="77777777" w:rsidR="007C00F0" w:rsidRPr="007C00F0" w:rsidRDefault="00B44EE5" w:rsidP="007C00F0">
      <w:pPr>
        <w:jc w:val="center"/>
        <w:outlineLvl w:val="2"/>
        <w:rPr>
          <w:b/>
          <w:bCs/>
          <w:sz w:val="36"/>
          <w:szCs w:val="36"/>
        </w:rPr>
      </w:pPr>
      <w:r w:rsidRPr="00B44EE5">
        <w:rPr>
          <w:b/>
          <w:bCs/>
          <w:sz w:val="36"/>
          <w:szCs w:val="36"/>
        </w:rPr>
        <w:t xml:space="preserve">аукциона в электронной форме </w:t>
      </w:r>
      <w:r w:rsidR="007C00F0" w:rsidRPr="007C00F0">
        <w:rPr>
          <w:b/>
          <w:bCs/>
          <w:sz w:val="36"/>
          <w:szCs w:val="36"/>
        </w:rPr>
        <w:t>на право заключения договора на размещение нестац</w:t>
      </w:r>
      <w:bookmarkStart w:id="0" w:name="_GoBack"/>
      <w:bookmarkEnd w:id="0"/>
      <w:r w:rsidR="007C00F0" w:rsidRPr="007C00F0">
        <w:rPr>
          <w:b/>
          <w:bCs/>
          <w:sz w:val="36"/>
          <w:szCs w:val="36"/>
        </w:rPr>
        <w:t xml:space="preserve">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w:t>
      </w:r>
    </w:p>
    <w:p w14:paraId="24609BE9" w14:textId="403CF837" w:rsidR="00D1018C" w:rsidRDefault="00D1018C" w:rsidP="00E8042D">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398E4D4B" w14:textId="77777777" w:rsidR="00385B17" w:rsidRDefault="00385B17"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192675F2" w14:textId="77777777" w:rsidR="007C00F0" w:rsidRPr="007C00F0" w:rsidRDefault="007C00F0" w:rsidP="007C00F0">
            <w:pPr>
              <w:rPr>
                <w:b/>
                <w:sz w:val="20"/>
                <w:szCs w:val="20"/>
              </w:rPr>
            </w:pPr>
            <w:r w:rsidRPr="007C00F0">
              <w:rPr>
                <w:b/>
                <w:sz w:val="20"/>
                <w:szCs w:val="20"/>
              </w:rPr>
              <w:lastRenderedPageBreak/>
              <w:t>ЛОТ № 1</w:t>
            </w:r>
          </w:p>
          <w:p w14:paraId="738772FE" w14:textId="77777777" w:rsidR="007C00F0" w:rsidRPr="007C00F0" w:rsidRDefault="007C00F0" w:rsidP="007C00F0">
            <w:pPr>
              <w:jc w:val="both"/>
              <w:rPr>
                <w:b/>
                <w:sz w:val="20"/>
                <w:szCs w:val="20"/>
              </w:rPr>
            </w:pPr>
            <w:r w:rsidRPr="007C00F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Степана Разина (от Свободного переулка до Татарского переулка)</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4110"/>
            </w:tblGrid>
            <w:tr w:rsidR="007C00F0" w:rsidRPr="007C00F0" w14:paraId="04178F55" w14:textId="77777777" w:rsidTr="007C00F0">
              <w:trPr>
                <w:trHeight w:val="339"/>
              </w:trPr>
              <w:tc>
                <w:tcPr>
                  <w:tcW w:w="4087" w:type="dxa"/>
                  <w:tcBorders>
                    <w:top w:val="single" w:sz="4" w:space="0" w:color="auto"/>
                    <w:left w:val="single" w:sz="4" w:space="0" w:color="auto"/>
                    <w:bottom w:val="single" w:sz="4" w:space="0" w:color="auto"/>
                    <w:right w:val="single" w:sz="4" w:space="0" w:color="auto"/>
                  </w:tcBorders>
                  <w:hideMark/>
                </w:tcPr>
                <w:p w14:paraId="2E537DAE"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54094E8E"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Мобильная торговля</w:t>
                  </w:r>
                </w:p>
              </w:tc>
            </w:tr>
            <w:tr w:rsidR="007C00F0" w:rsidRPr="007C00F0" w14:paraId="66DEA969" w14:textId="77777777" w:rsidTr="007C00F0">
              <w:tc>
                <w:tcPr>
                  <w:tcW w:w="4087" w:type="dxa"/>
                  <w:tcBorders>
                    <w:top w:val="single" w:sz="4" w:space="0" w:color="auto"/>
                    <w:left w:val="single" w:sz="4" w:space="0" w:color="auto"/>
                    <w:bottom w:val="single" w:sz="4" w:space="0" w:color="auto"/>
                    <w:right w:val="single" w:sz="4" w:space="0" w:color="auto"/>
                  </w:tcBorders>
                </w:tcPr>
                <w:p w14:paraId="16E25904" w14:textId="77777777" w:rsidR="007C00F0" w:rsidRPr="007C00F0" w:rsidRDefault="007C00F0" w:rsidP="007C00F0">
                  <w:pPr>
                    <w:rPr>
                      <w:sz w:val="20"/>
                      <w:szCs w:val="20"/>
                    </w:rPr>
                  </w:pPr>
                  <w:r w:rsidRPr="007C00F0">
                    <w:rPr>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tcPr>
                <w:p w14:paraId="047DBD95" w14:textId="77777777" w:rsidR="007C00F0" w:rsidRPr="007C00F0" w:rsidRDefault="007C00F0" w:rsidP="007C00F0">
                  <w:pPr>
                    <w:rPr>
                      <w:sz w:val="20"/>
                      <w:szCs w:val="20"/>
                    </w:rPr>
                  </w:pPr>
                  <w:r w:rsidRPr="007C00F0">
                    <w:rPr>
                      <w:sz w:val="20"/>
                      <w:szCs w:val="20"/>
                    </w:rPr>
                    <w:t xml:space="preserve">2 </w:t>
                  </w:r>
                  <w:proofErr w:type="spellStart"/>
                  <w:r w:rsidRPr="007C00F0">
                    <w:rPr>
                      <w:sz w:val="20"/>
                      <w:szCs w:val="20"/>
                    </w:rPr>
                    <w:t>кв.м</w:t>
                  </w:r>
                  <w:proofErr w:type="spellEnd"/>
                  <w:r w:rsidRPr="007C00F0">
                    <w:rPr>
                      <w:sz w:val="20"/>
                      <w:szCs w:val="20"/>
                    </w:rPr>
                    <w:t>.</w:t>
                  </w:r>
                </w:p>
              </w:tc>
            </w:tr>
            <w:tr w:rsidR="007C00F0" w:rsidRPr="007C00F0" w14:paraId="69A2B329"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07160866"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rPr>
                    <w:lastRenderedPageBreak/>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C00F0">
                    <w:rPr>
                      <w:sz w:val="20"/>
                      <w:szCs w:val="20"/>
                    </w:rPr>
                    <w:t>утверждении  схемы</w:t>
                  </w:r>
                  <w:proofErr w:type="gramEnd"/>
                  <w:r w:rsidRPr="007C00F0">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14:paraId="734CF011"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город Тверь, наб. Степана Разина (от Свободного переулка до Татарского переулка) </w:t>
                  </w:r>
                  <w:r w:rsidRPr="007C00F0">
                    <w:rPr>
                      <w:sz w:val="20"/>
                      <w:szCs w:val="20"/>
                    </w:rPr>
                    <w:t xml:space="preserve">(строка 18 (объект № 1), раздел 6 «Схема размещения сезонных объектов» приложения к </w:t>
                  </w:r>
                  <w:proofErr w:type="gramStart"/>
                  <w:r w:rsidRPr="007C00F0">
                    <w:rPr>
                      <w:sz w:val="20"/>
                      <w:szCs w:val="20"/>
                    </w:rPr>
                    <w:t>постановлению  Администрации</w:t>
                  </w:r>
                  <w:proofErr w:type="gramEnd"/>
                  <w:r w:rsidRPr="007C00F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C00F0" w:rsidRPr="007C00F0" w14:paraId="43CF288E"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21C016D2"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tcPr>
                <w:p w14:paraId="6138317B"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безалкогольные </w:t>
                  </w:r>
                  <w:proofErr w:type="gramStart"/>
                  <w:r w:rsidRPr="007C00F0">
                    <w:rPr>
                      <w:sz w:val="20"/>
                      <w:szCs w:val="20"/>
                      <w:lang w:eastAsia="en-US"/>
                    </w:rPr>
                    <w:t>прохладительные  напитки</w:t>
                  </w:r>
                  <w:proofErr w:type="gramEnd"/>
                  <w:r w:rsidRPr="007C00F0">
                    <w:rPr>
                      <w:sz w:val="20"/>
                      <w:szCs w:val="20"/>
                      <w:lang w:eastAsia="en-US"/>
                    </w:rPr>
                    <w:t>/ безалкогольные горячие напитки/мороженое/ сладкая вата/ поп-корн/ горячая кукуруза (на выбор)</w:t>
                  </w:r>
                </w:p>
              </w:tc>
            </w:tr>
            <w:tr w:rsidR="007C00F0" w:rsidRPr="007C00F0" w14:paraId="22B21630" w14:textId="77777777" w:rsidTr="007C00F0">
              <w:tc>
                <w:tcPr>
                  <w:tcW w:w="4087" w:type="dxa"/>
                  <w:tcBorders>
                    <w:top w:val="single" w:sz="4" w:space="0" w:color="auto"/>
                    <w:left w:val="single" w:sz="4" w:space="0" w:color="auto"/>
                    <w:bottom w:val="single" w:sz="4" w:space="0" w:color="auto"/>
                    <w:right w:val="single" w:sz="4" w:space="0" w:color="auto"/>
                  </w:tcBorders>
                </w:tcPr>
                <w:p w14:paraId="7D53A680"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Требования к внешнему виду объекта</w:t>
                  </w:r>
                </w:p>
                <w:p w14:paraId="0D277151" w14:textId="77777777" w:rsidR="007C00F0" w:rsidRPr="007C00F0" w:rsidRDefault="007C00F0" w:rsidP="007C00F0">
                  <w:pPr>
                    <w:suppressAutoHyphens/>
                    <w:overflowPunct w:val="0"/>
                    <w:autoSpaceDE w:val="0"/>
                    <w:autoSpaceDN w:val="0"/>
                    <w:adjustRightInd w:val="0"/>
                    <w:rPr>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hideMark/>
                </w:tcPr>
                <w:p w14:paraId="3D32EACC"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Мобильное </w:t>
                  </w:r>
                  <w:proofErr w:type="gramStart"/>
                  <w:r w:rsidRPr="007C00F0">
                    <w:rPr>
                      <w:sz w:val="20"/>
                      <w:szCs w:val="20"/>
                      <w:lang w:eastAsia="en-US"/>
                    </w:rPr>
                    <w:t>торговое  оборудование</w:t>
                  </w:r>
                  <w:proofErr w:type="gramEnd"/>
                  <w:r w:rsidRPr="007C00F0">
                    <w:rPr>
                      <w:sz w:val="20"/>
                      <w:szCs w:val="20"/>
                      <w:lang w:eastAsia="en-US"/>
                    </w:rPr>
                    <w:t xml:space="preserve"> .</w:t>
                  </w:r>
                </w:p>
                <w:p w14:paraId="65665AB1"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r w:rsidR="007C00F0" w:rsidRPr="007C00F0" w14:paraId="7798A140"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2509F9C5"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hideMark/>
                </w:tcPr>
                <w:p w14:paraId="0ABFB53D"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bCs/>
                      <w:sz w:val="20"/>
                      <w:szCs w:val="20"/>
                      <w:lang w:eastAsia="en-US"/>
                    </w:rPr>
                    <w:t>С 15 апреля 2024 по 31 октября 2024</w:t>
                  </w:r>
                </w:p>
              </w:tc>
            </w:tr>
            <w:tr w:rsidR="007C00F0" w:rsidRPr="007C00F0" w14:paraId="510B75F9"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356F0804"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Начальная (минимальная) цена Договора </w:t>
                  </w:r>
                </w:p>
              </w:tc>
              <w:tc>
                <w:tcPr>
                  <w:tcW w:w="4110" w:type="dxa"/>
                  <w:tcBorders>
                    <w:top w:val="single" w:sz="4" w:space="0" w:color="auto"/>
                    <w:left w:val="single" w:sz="4" w:space="0" w:color="auto"/>
                    <w:bottom w:val="single" w:sz="4" w:space="0" w:color="auto"/>
                    <w:right w:val="single" w:sz="4" w:space="0" w:color="auto"/>
                  </w:tcBorders>
                </w:tcPr>
                <w:p w14:paraId="7F934D5A" w14:textId="77777777" w:rsidR="007C00F0" w:rsidRPr="007C00F0" w:rsidRDefault="007C00F0" w:rsidP="007C00F0">
                  <w:pPr>
                    <w:rPr>
                      <w:sz w:val="20"/>
                      <w:szCs w:val="20"/>
                      <w:lang w:eastAsia="en-US"/>
                    </w:rPr>
                  </w:pPr>
                  <w:r w:rsidRPr="007C00F0">
                    <w:rPr>
                      <w:sz w:val="20"/>
                      <w:szCs w:val="20"/>
                      <w:lang w:eastAsia="en-US"/>
                    </w:rPr>
                    <w:t>30840,19 руб.</w:t>
                  </w:r>
                </w:p>
              </w:tc>
            </w:tr>
            <w:tr w:rsidR="007C00F0" w:rsidRPr="007C00F0" w14:paraId="5760894B"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3FB9AA19"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tcPr>
                <w:p w14:paraId="50BF565A" w14:textId="77777777" w:rsidR="007C00F0" w:rsidRPr="007C00F0" w:rsidRDefault="007C00F0" w:rsidP="007C00F0">
                  <w:pPr>
                    <w:rPr>
                      <w:sz w:val="20"/>
                      <w:szCs w:val="20"/>
                      <w:lang w:eastAsia="en-US"/>
                    </w:rPr>
                  </w:pPr>
                  <w:r w:rsidRPr="007C00F0">
                    <w:rPr>
                      <w:sz w:val="20"/>
                      <w:szCs w:val="20"/>
                      <w:lang w:eastAsia="en-US"/>
                    </w:rPr>
                    <w:t>15420,09 руб.</w:t>
                  </w:r>
                </w:p>
              </w:tc>
            </w:tr>
          </w:tbl>
          <w:p w14:paraId="2D7FF0D7" w14:textId="77777777" w:rsidR="007C00F0" w:rsidRPr="007C00F0" w:rsidRDefault="007C00F0" w:rsidP="007C00F0">
            <w:pPr>
              <w:rPr>
                <w:b/>
                <w:sz w:val="20"/>
                <w:szCs w:val="20"/>
              </w:rPr>
            </w:pPr>
            <w:r w:rsidRPr="007C00F0">
              <w:rPr>
                <w:b/>
                <w:sz w:val="20"/>
                <w:szCs w:val="20"/>
              </w:rPr>
              <w:t>ЛОТ № 2</w:t>
            </w:r>
          </w:p>
          <w:p w14:paraId="204745D8" w14:textId="77777777" w:rsidR="007C00F0" w:rsidRPr="007C00F0" w:rsidRDefault="007C00F0" w:rsidP="007C00F0">
            <w:pPr>
              <w:jc w:val="both"/>
              <w:rPr>
                <w:b/>
                <w:sz w:val="20"/>
                <w:szCs w:val="20"/>
              </w:rPr>
            </w:pPr>
            <w:r w:rsidRPr="007C00F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Степана Разина (от Свободного переулка до Татарского переулка)</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4110"/>
            </w:tblGrid>
            <w:tr w:rsidR="007C00F0" w:rsidRPr="007C00F0" w14:paraId="010CDFE0"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694F2BDC"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1D528033"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Мобильная торговля</w:t>
                  </w:r>
                </w:p>
              </w:tc>
            </w:tr>
            <w:tr w:rsidR="007C00F0" w:rsidRPr="007C00F0" w14:paraId="534E2C60" w14:textId="77777777" w:rsidTr="007C00F0">
              <w:tc>
                <w:tcPr>
                  <w:tcW w:w="4087" w:type="dxa"/>
                  <w:tcBorders>
                    <w:top w:val="single" w:sz="4" w:space="0" w:color="auto"/>
                    <w:left w:val="single" w:sz="4" w:space="0" w:color="auto"/>
                    <w:bottom w:val="single" w:sz="4" w:space="0" w:color="auto"/>
                    <w:right w:val="single" w:sz="4" w:space="0" w:color="auto"/>
                  </w:tcBorders>
                </w:tcPr>
                <w:p w14:paraId="65F54274" w14:textId="77777777" w:rsidR="007C00F0" w:rsidRPr="007C00F0" w:rsidRDefault="007C00F0" w:rsidP="007C00F0">
                  <w:pPr>
                    <w:rPr>
                      <w:sz w:val="20"/>
                      <w:szCs w:val="20"/>
                    </w:rPr>
                  </w:pPr>
                  <w:r w:rsidRPr="007C00F0">
                    <w:rPr>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tcPr>
                <w:p w14:paraId="0D03512F" w14:textId="77777777" w:rsidR="007C00F0" w:rsidRPr="007C00F0" w:rsidRDefault="007C00F0" w:rsidP="007C00F0">
                  <w:pPr>
                    <w:rPr>
                      <w:sz w:val="20"/>
                      <w:szCs w:val="20"/>
                    </w:rPr>
                  </w:pPr>
                  <w:r w:rsidRPr="007C00F0">
                    <w:rPr>
                      <w:sz w:val="20"/>
                      <w:szCs w:val="20"/>
                    </w:rPr>
                    <w:t xml:space="preserve">2 </w:t>
                  </w:r>
                  <w:proofErr w:type="spellStart"/>
                  <w:r w:rsidRPr="007C00F0">
                    <w:rPr>
                      <w:sz w:val="20"/>
                      <w:szCs w:val="20"/>
                    </w:rPr>
                    <w:t>кв.м</w:t>
                  </w:r>
                  <w:proofErr w:type="spellEnd"/>
                  <w:r w:rsidRPr="007C00F0">
                    <w:rPr>
                      <w:sz w:val="20"/>
                      <w:szCs w:val="20"/>
                    </w:rPr>
                    <w:t>.</w:t>
                  </w:r>
                </w:p>
              </w:tc>
            </w:tr>
            <w:tr w:rsidR="007C00F0" w:rsidRPr="007C00F0" w14:paraId="2E38AF96"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79093078"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C00F0">
                    <w:rPr>
                      <w:sz w:val="20"/>
                      <w:szCs w:val="20"/>
                    </w:rPr>
                    <w:t>утверждении  схемы</w:t>
                  </w:r>
                  <w:proofErr w:type="gramEnd"/>
                  <w:r w:rsidRPr="007C00F0">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14:paraId="70956460"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город Тверь, наб. Степана Разина (от Свободного переулка до Татарского переулка) </w:t>
                  </w:r>
                  <w:r w:rsidRPr="007C00F0">
                    <w:rPr>
                      <w:sz w:val="20"/>
                      <w:szCs w:val="20"/>
                    </w:rPr>
                    <w:t xml:space="preserve">(строка 18 (объект № 2), раздел 6 «Схема размещения сезонных объектов» приложения к </w:t>
                  </w:r>
                  <w:proofErr w:type="gramStart"/>
                  <w:r w:rsidRPr="007C00F0">
                    <w:rPr>
                      <w:sz w:val="20"/>
                      <w:szCs w:val="20"/>
                    </w:rPr>
                    <w:t>постановлению  Администрации</w:t>
                  </w:r>
                  <w:proofErr w:type="gramEnd"/>
                  <w:r w:rsidRPr="007C00F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C00F0" w:rsidRPr="007C00F0" w14:paraId="0643849C"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4FB4D8F2"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tcPr>
                <w:p w14:paraId="67F39261"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безалкогольные </w:t>
                  </w:r>
                  <w:proofErr w:type="gramStart"/>
                  <w:r w:rsidRPr="007C00F0">
                    <w:rPr>
                      <w:sz w:val="20"/>
                      <w:szCs w:val="20"/>
                      <w:lang w:eastAsia="en-US"/>
                    </w:rPr>
                    <w:t>прохладительные  напитки</w:t>
                  </w:r>
                  <w:proofErr w:type="gramEnd"/>
                  <w:r w:rsidRPr="007C00F0">
                    <w:rPr>
                      <w:sz w:val="20"/>
                      <w:szCs w:val="20"/>
                      <w:lang w:eastAsia="en-US"/>
                    </w:rPr>
                    <w:t>/ безалкогольные горячие напитки/мороженое/ сладкая вата/ поп-корн/ горячая кукуруза (на выбор)</w:t>
                  </w:r>
                </w:p>
              </w:tc>
            </w:tr>
            <w:tr w:rsidR="007C00F0" w:rsidRPr="007C00F0" w14:paraId="32E8B125" w14:textId="77777777" w:rsidTr="007C00F0">
              <w:tc>
                <w:tcPr>
                  <w:tcW w:w="4087" w:type="dxa"/>
                  <w:tcBorders>
                    <w:top w:val="single" w:sz="4" w:space="0" w:color="auto"/>
                    <w:left w:val="single" w:sz="4" w:space="0" w:color="auto"/>
                    <w:bottom w:val="single" w:sz="4" w:space="0" w:color="auto"/>
                    <w:right w:val="single" w:sz="4" w:space="0" w:color="auto"/>
                  </w:tcBorders>
                </w:tcPr>
                <w:p w14:paraId="67430154"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Требования к внешнему виду объекта</w:t>
                  </w:r>
                </w:p>
                <w:p w14:paraId="1096D740" w14:textId="77777777" w:rsidR="007C00F0" w:rsidRPr="007C00F0" w:rsidRDefault="007C00F0" w:rsidP="007C00F0">
                  <w:pPr>
                    <w:suppressAutoHyphens/>
                    <w:overflowPunct w:val="0"/>
                    <w:autoSpaceDE w:val="0"/>
                    <w:autoSpaceDN w:val="0"/>
                    <w:adjustRightInd w:val="0"/>
                    <w:rPr>
                      <w:sz w:val="20"/>
                      <w:szCs w:val="20"/>
                      <w:lang w:eastAsia="en-US"/>
                    </w:rPr>
                  </w:pPr>
                </w:p>
              </w:tc>
              <w:tc>
                <w:tcPr>
                  <w:tcW w:w="4110" w:type="dxa"/>
                  <w:tcBorders>
                    <w:top w:val="single" w:sz="4" w:space="0" w:color="auto"/>
                    <w:left w:val="single" w:sz="4" w:space="0" w:color="auto"/>
                    <w:bottom w:val="single" w:sz="4" w:space="0" w:color="auto"/>
                    <w:right w:val="single" w:sz="4" w:space="0" w:color="auto"/>
                  </w:tcBorders>
                  <w:hideMark/>
                </w:tcPr>
                <w:p w14:paraId="05CC5CAA"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Мобильное </w:t>
                  </w:r>
                  <w:proofErr w:type="gramStart"/>
                  <w:r w:rsidRPr="007C00F0">
                    <w:rPr>
                      <w:sz w:val="20"/>
                      <w:szCs w:val="20"/>
                      <w:lang w:eastAsia="en-US"/>
                    </w:rPr>
                    <w:t>торговое  оборудование</w:t>
                  </w:r>
                  <w:proofErr w:type="gramEnd"/>
                  <w:r w:rsidRPr="007C00F0">
                    <w:rPr>
                      <w:sz w:val="20"/>
                      <w:szCs w:val="20"/>
                      <w:lang w:eastAsia="en-US"/>
                    </w:rPr>
                    <w:t xml:space="preserve"> .</w:t>
                  </w:r>
                </w:p>
                <w:p w14:paraId="0C0B91E5"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r w:rsidR="007C00F0" w:rsidRPr="007C00F0" w14:paraId="7C611A84"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23E09FB3"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hideMark/>
                </w:tcPr>
                <w:p w14:paraId="7B5B65E6"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bCs/>
                      <w:sz w:val="20"/>
                      <w:szCs w:val="20"/>
                      <w:lang w:eastAsia="en-US"/>
                    </w:rPr>
                    <w:t>С 15 апреля 2024 по 31 октября 2024</w:t>
                  </w:r>
                </w:p>
              </w:tc>
            </w:tr>
            <w:tr w:rsidR="007C00F0" w:rsidRPr="007C00F0" w14:paraId="57765AA0"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344344CC"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Начальная (минимальная) цена Договора </w:t>
                  </w:r>
                </w:p>
              </w:tc>
              <w:tc>
                <w:tcPr>
                  <w:tcW w:w="4110" w:type="dxa"/>
                  <w:tcBorders>
                    <w:top w:val="single" w:sz="4" w:space="0" w:color="auto"/>
                    <w:left w:val="single" w:sz="4" w:space="0" w:color="auto"/>
                    <w:bottom w:val="single" w:sz="4" w:space="0" w:color="auto"/>
                    <w:right w:val="single" w:sz="4" w:space="0" w:color="auto"/>
                  </w:tcBorders>
                </w:tcPr>
                <w:p w14:paraId="13B30FEB" w14:textId="77777777" w:rsidR="007C00F0" w:rsidRPr="007C00F0" w:rsidRDefault="007C00F0" w:rsidP="007C00F0">
                  <w:pPr>
                    <w:rPr>
                      <w:sz w:val="20"/>
                      <w:szCs w:val="20"/>
                      <w:lang w:eastAsia="en-US"/>
                    </w:rPr>
                  </w:pPr>
                  <w:r w:rsidRPr="007C00F0">
                    <w:rPr>
                      <w:sz w:val="20"/>
                      <w:szCs w:val="20"/>
                      <w:lang w:eastAsia="en-US"/>
                    </w:rPr>
                    <w:t>30840,19 руб.</w:t>
                  </w:r>
                </w:p>
              </w:tc>
            </w:tr>
            <w:tr w:rsidR="007C00F0" w:rsidRPr="007C00F0" w14:paraId="7CD82044"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727F8510"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tcPr>
                <w:p w14:paraId="2120A7F5"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15420,09 руб.</w:t>
                  </w:r>
                </w:p>
              </w:tc>
            </w:tr>
          </w:tbl>
          <w:p w14:paraId="0A5ACEBC" w14:textId="77777777" w:rsidR="007C00F0" w:rsidRPr="007C00F0" w:rsidRDefault="007C00F0" w:rsidP="007C00F0">
            <w:pPr>
              <w:suppressAutoHyphens/>
              <w:ind w:right="-146"/>
              <w:jc w:val="center"/>
              <w:rPr>
                <w:b/>
                <w:sz w:val="20"/>
                <w:szCs w:val="20"/>
              </w:rPr>
            </w:pPr>
          </w:p>
          <w:p w14:paraId="58B9C9DA" w14:textId="77777777" w:rsidR="007C00F0" w:rsidRPr="007C00F0" w:rsidRDefault="007C00F0" w:rsidP="007C00F0">
            <w:pPr>
              <w:rPr>
                <w:b/>
                <w:sz w:val="20"/>
                <w:szCs w:val="20"/>
              </w:rPr>
            </w:pPr>
            <w:r w:rsidRPr="007C00F0">
              <w:rPr>
                <w:b/>
                <w:sz w:val="20"/>
                <w:szCs w:val="20"/>
              </w:rPr>
              <w:t>ЛОТ № 3</w:t>
            </w:r>
          </w:p>
          <w:p w14:paraId="6A819BF1" w14:textId="77777777" w:rsidR="007C00F0" w:rsidRPr="007C00F0" w:rsidRDefault="007C00F0" w:rsidP="007C00F0">
            <w:pPr>
              <w:jc w:val="both"/>
              <w:rPr>
                <w:b/>
                <w:sz w:val="20"/>
                <w:szCs w:val="20"/>
              </w:rPr>
            </w:pPr>
            <w:r w:rsidRPr="007C00F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w:t>
            </w:r>
            <w:r w:rsidRPr="007C00F0">
              <w:rPr>
                <w:sz w:val="20"/>
                <w:szCs w:val="20"/>
              </w:rPr>
              <w:t xml:space="preserve"> </w:t>
            </w:r>
            <w:r w:rsidRPr="007C00F0">
              <w:rPr>
                <w:b/>
                <w:sz w:val="20"/>
                <w:szCs w:val="20"/>
              </w:rPr>
              <w:t>Афанасия Никитина, д. 1 (у здания речного вокзала)</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4110"/>
            </w:tblGrid>
            <w:tr w:rsidR="007C00F0" w:rsidRPr="007C00F0" w14:paraId="6435D63C"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09484E09"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35E66ECF"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палатка</w:t>
                  </w:r>
                </w:p>
              </w:tc>
            </w:tr>
            <w:tr w:rsidR="007C00F0" w:rsidRPr="007C00F0" w14:paraId="1DAD380B" w14:textId="77777777" w:rsidTr="007C00F0">
              <w:tc>
                <w:tcPr>
                  <w:tcW w:w="4087" w:type="dxa"/>
                  <w:tcBorders>
                    <w:top w:val="single" w:sz="4" w:space="0" w:color="auto"/>
                    <w:left w:val="single" w:sz="4" w:space="0" w:color="auto"/>
                    <w:bottom w:val="single" w:sz="4" w:space="0" w:color="auto"/>
                    <w:right w:val="single" w:sz="4" w:space="0" w:color="auto"/>
                  </w:tcBorders>
                </w:tcPr>
                <w:p w14:paraId="0068B03D"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rFonts w:eastAsia="Calibri"/>
                      <w:noProof/>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tcPr>
                <w:p w14:paraId="4B3DD1FA"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6 </w:t>
                  </w:r>
                  <w:proofErr w:type="spellStart"/>
                  <w:r w:rsidRPr="007C00F0">
                    <w:rPr>
                      <w:sz w:val="20"/>
                      <w:szCs w:val="20"/>
                      <w:lang w:eastAsia="en-US"/>
                    </w:rPr>
                    <w:t>кв.м</w:t>
                  </w:r>
                  <w:proofErr w:type="spellEnd"/>
                  <w:r w:rsidRPr="007C00F0">
                    <w:rPr>
                      <w:sz w:val="20"/>
                      <w:szCs w:val="20"/>
                      <w:lang w:eastAsia="en-US"/>
                    </w:rPr>
                    <w:t>.</w:t>
                  </w:r>
                </w:p>
              </w:tc>
            </w:tr>
            <w:tr w:rsidR="007C00F0" w:rsidRPr="007C00F0" w14:paraId="3E7A63B4"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194BC628"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C00F0">
                    <w:rPr>
                      <w:sz w:val="20"/>
                      <w:szCs w:val="20"/>
                    </w:rPr>
                    <w:t>утверждении  схемы</w:t>
                  </w:r>
                  <w:proofErr w:type="gramEnd"/>
                  <w:r w:rsidRPr="007C00F0">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14:paraId="0AFD9CF0"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город Тверь, наб. Афанасия Никитина, д. 1 (у здания речного вокзала) </w:t>
                  </w:r>
                  <w:r w:rsidRPr="007C00F0">
                    <w:rPr>
                      <w:sz w:val="20"/>
                      <w:szCs w:val="20"/>
                    </w:rPr>
                    <w:t xml:space="preserve">(строка 152 (объект № 1), раздел 6 «Схема размещения сезонных объектов» приложения к </w:t>
                  </w:r>
                  <w:proofErr w:type="gramStart"/>
                  <w:r w:rsidRPr="007C00F0">
                    <w:rPr>
                      <w:sz w:val="20"/>
                      <w:szCs w:val="20"/>
                    </w:rPr>
                    <w:t>постановлению  Администрации</w:t>
                  </w:r>
                  <w:proofErr w:type="gramEnd"/>
                  <w:r w:rsidRPr="007C00F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C00F0" w:rsidRPr="007C00F0" w14:paraId="46424047"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784FB2ED"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tcPr>
                <w:p w14:paraId="24901354"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Сувениры, изделия народных промыслов</w:t>
                  </w:r>
                </w:p>
              </w:tc>
            </w:tr>
            <w:tr w:rsidR="007C00F0" w:rsidRPr="007C00F0" w14:paraId="55E88A00" w14:textId="77777777" w:rsidTr="007C00F0">
              <w:tc>
                <w:tcPr>
                  <w:tcW w:w="4087" w:type="dxa"/>
                  <w:tcBorders>
                    <w:top w:val="single" w:sz="4" w:space="0" w:color="auto"/>
                    <w:left w:val="single" w:sz="4" w:space="0" w:color="auto"/>
                    <w:bottom w:val="single" w:sz="4" w:space="0" w:color="auto"/>
                    <w:right w:val="single" w:sz="4" w:space="0" w:color="auto"/>
                  </w:tcBorders>
                </w:tcPr>
                <w:p w14:paraId="76A8B78F" w14:textId="77777777" w:rsidR="007C00F0" w:rsidRPr="007C00F0" w:rsidRDefault="007C00F0" w:rsidP="007C00F0">
                  <w:pPr>
                    <w:jc w:val="both"/>
                    <w:rPr>
                      <w:rFonts w:eastAsia="Calibri"/>
                      <w:noProof/>
                      <w:sz w:val="20"/>
                      <w:szCs w:val="20"/>
                    </w:rPr>
                  </w:pPr>
                  <w:r w:rsidRPr="007C00F0">
                    <w:rPr>
                      <w:rFonts w:eastAsia="Calibri"/>
                      <w:noProof/>
                      <w:sz w:val="20"/>
                      <w:szCs w:val="20"/>
                    </w:rPr>
                    <w:t>Технические характеристики объекта</w:t>
                  </w:r>
                </w:p>
              </w:tc>
              <w:tc>
                <w:tcPr>
                  <w:tcW w:w="4110" w:type="dxa"/>
                  <w:tcBorders>
                    <w:top w:val="single" w:sz="4" w:space="0" w:color="auto"/>
                    <w:left w:val="single" w:sz="4" w:space="0" w:color="auto"/>
                    <w:bottom w:val="single" w:sz="4" w:space="0" w:color="auto"/>
                    <w:right w:val="single" w:sz="4" w:space="0" w:color="auto"/>
                  </w:tcBorders>
                  <w:hideMark/>
                </w:tcPr>
                <w:p w14:paraId="4196EC00"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7C00F0" w:rsidRPr="007C00F0" w14:paraId="43E3A0C3"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5502FF36"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hideMark/>
                </w:tcPr>
                <w:p w14:paraId="6F0592F5"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bCs/>
                      <w:sz w:val="20"/>
                      <w:szCs w:val="20"/>
                      <w:lang w:eastAsia="en-US"/>
                    </w:rPr>
                    <w:t>С 15 апреля 2024 по 31 октября 2024</w:t>
                  </w:r>
                </w:p>
              </w:tc>
            </w:tr>
            <w:tr w:rsidR="007C00F0" w:rsidRPr="007C00F0" w14:paraId="1BB9959F"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0E9B3814"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Начальная (минимальная) цена Договора </w:t>
                  </w:r>
                </w:p>
              </w:tc>
              <w:tc>
                <w:tcPr>
                  <w:tcW w:w="4110" w:type="dxa"/>
                  <w:tcBorders>
                    <w:top w:val="single" w:sz="4" w:space="0" w:color="auto"/>
                    <w:left w:val="single" w:sz="4" w:space="0" w:color="auto"/>
                    <w:bottom w:val="single" w:sz="4" w:space="0" w:color="auto"/>
                    <w:right w:val="single" w:sz="4" w:space="0" w:color="auto"/>
                  </w:tcBorders>
                </w:tcPr>
                <w:p w14:paraId="73C30592" w14:textId="77777777" w:rsidR="007C00F0" w:rsidRPr="007C00F0" w:rsidRDefault="007C00F0" w:rsidP="007C00F0">
                  <w:pPr>
                    <w:rPr>
                      <w:sz w:val="20"/>
                      <w:szCs w:val="20"/>
                      <w:lang w:eastAsia="en-US"/>
                    </w:rPr>
                  </w:pPr>
                  <w:r w:rsidRPr="007C00F0">
                    <w:rPr>
                      <w:sz w:val="20"/>
                      <w:szCs w:val="20"/>
                      <w:lang w:eastAsia="en-US"/>
                    </w:rPr>
                    <w:t>25700,16 руб.</w:t>
                  </w:r>
                </w:p>
              </w:tc>
            </w:tr>
            <w:tr w:rsidR="007C00F0" w:rsidRPr="007C00F0" w14:paraId="478EE33F"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39ADB7AC"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tcPr>
                <w:p w14:paraId="586C2331"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12850,08 руб.</w:t>
                  </w:r>
                </w:p>
              </w:tc>
            </w:tr>
          </w:tbl>
          <w:p w14:paraId="4FB0B690" w14:textId="77777777" w:rsidR="007C00F0" w:rsidRPr="007C00F0" w:rsidRDefault="007C00F0" w:rsidP="007C00F0">
            <w:pPr>
              <w:jc w:val="both"/>
              <w:rPr>
                <w:b/>
                <w:sz w:val="20"/>
                <w:szCs w:val="20"/>
                <w:u w:val="single"/>
              </w:rPr>
            </w:pPr>
          </w:p>
          <w:p w14:paraId="49588183" w14:textId="77777777" w:rsidR="007C00F0" w:rsidRPr="007C00F0" w:rsidRDefault="007C00F0" w:rsidP="007C00F0">
            <w:pPr>
              <w:rPr>
                <w:b/>
                <w:sz w:val="20"/>
                <w:szCs w:val="20"/>
              </w:rPr>
            </w:pPr>
            <w:r w:rsidRPr="007C00F0">
              <w:rPr>
                <w:b/>
                <w:sz w:val="20"/>
                <w:szCs w:val="20"/>
              </w:rPr>
              <w:t>ЛОТ № 4</w:t>
            </w:r>
          </w:p>
          <w:p w14:paraId="636D5834" w14:textId="77777777" w:rsidR="007C00F0" w:rsidRPr="007C00F0" w:rsidRDefault="007C00F0" w:rsidP="007C00F0">
            <w:pPr>
              <w:jc w:val="both"/>
              <w:rPr>
                <w:b/>
                <w:sz w:val="20"/>
                <w:szCs w:val="20"/>
              </w:rPr>
            </w:pPr>
            <w:r w:rsidRPr="007C00F0">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w:t>
            </w:r>
            <w:r w:rsidRPr="007C00F0">
              <w:rPr>
                <w:sz w:val="20"/>
                <w:szCs w:val="20"/>
              </w:rPr>
              <w:t xml:space="preserve"> </w:t>
            </w:r>
            <w:r w:rsidRPr="007C00F0">
              <w:rPr>
                <w:b/>
                <w:sz w:val="20"/>
                <w:szCs w:val="20"/>
              </w:rPr>
              <w:t>Афанасия Никитина, д. 1 (у здания речного вокзала)</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7"/>
              <w:gridCol w:w="4110"/>
            </w:tblGrid>
            <w:tr w:rsidR="007C00F0" w:rsidRPr="007C00F0" w14:paraId="352AF54B"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74DDA605"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7636F391"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палатка</w:t>
                  </w:r>
                </w:p>
              </w:tc>
            </w:tr>
            <w:tr w:rsidR="007C00F0" w:rsidRPr="007C00F0" w14:paraId="5620D4D2" w14:textId="77777777" w:rsidTr="007C00F0">
              <w:tc>
                <w:tcPr>
                  <w:tcW w:w="4087" w:type="dxa"/>
                  <w:tcBorders>
                    <w:top w:val="single" w:sz="4" w:space="0" w:color="auto"/>
                    <w:left w:val="single" w:sz="4" w:space="0" w:color="auto"/>
                    <w:bottom w:val="single" w:sz="4" w:space="0" w:color="auto"/>
                    <w:right w:val="single" w:sz="4" w:space="0" w:color="auto"/>
                  </w:tcBorders>
                </w:tcPr>
                <w:p w14:paraId="4C10FC36"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rFonts w:eastAsia="Calibri"/>
                      <w:noProof/>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tcPr>
                <w:p w14:paraId="42A885C6"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6 </w:t>
                  </w:r>
                  <w:proofErr w:type="spellStart"/>
                  <w:r w:rsidRPr="007C00F0">
                    <w:rPr>
                      <w:sz w:val="20"/>
                      <w:szCs w:val="20"/>
                      <w:lang w:eastAsia="en-US"/>
                    </w:rPr>
                    <w:t>кв.м</w:t>
                  </w:r>
                  <w:proofErr w:type="spellEnd"/>
                  <w:r w:rsidRPr="007C00F0">
                    <w:rPr>
                      <w:sz w:val="20"/>
                      <w:szCs w:val="20"/>
                      <w:lang w:eastAsia="en-US"/>
                    </w:rPr>
                    <w:t>.</w:t>
                  </w:r>
                </w:p>
              </w:tc>
            </w:tr>
            <w:tr w:rsidR="007C00F0" w:rsidRPr="007C00F0" w14:paraId="173A302E"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4491589A"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C00F0">
                    <w:rPr>
                      <w:sz w:val="20"/>
                      <w:szCs w:val="20"/>
                    </w:rPr>
                    <w:t>утверждении  схемы</w:t>
                  </w:r>
                  <w:proofErr w:type="gramEnd"/>
                  <w:r w:rsidRPr="007C00F0">
                    <w:rPr>
                      <w:sz w:val="20"/>
                      <w:szCs w:val="20"/>
                    </w:rPr>
                    <w:t xml:space="preserve">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14:paraId="1700DD65"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город Тверь, наб. Афанасия Никитина, д. 1 (у здания речного вокзала) </w:t>
                  </w:r>
                  <w:r w:rsidRPr="007C00F0">
                    <w:rPr>
                      <w:sz w:val="20"/>
                      <w:szCs w:val="20"/>
                    </w:rPr>
                    <w:t xml:space="preserve">(строка 152 (объект № 2), раздел 6 «Схема размещения сезонных объектов» приложения к </w:t>
                  </w:r>
                  <w:proofErr w:type="gramStart"/>
                  <w:r w:rsidRPr="007C00F0">
                    <w:rPr>
                      <w:sz w:val="20"/>
                      <w:szCs w:val="20"/>
                    </w:rPr>
                    <w:t>постановлению  Администрации</w:t>
                  </w:r>
                  <w:proofErr w:type="gramEnd"/>
                  <w:r w:rsidRPr="007C00F0">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C00F0" w:rsidRPr="007C00F0" w14:paraId="53C58D78"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2E5708F0"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tcPr>
                <w:p w14:paraId="5BFEA9D1"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Сувениры, изделия народных промыслов</w:t>
                  </w:r>
                </w:p>
              </w:tc>
            </w:tr>
            <w:tr w:rsidR="007C00F0" w:rsidRPr="007C00F0" w14:paraId="42906682" w14:textId="77777777" w:rsidTr="007C00F0">
              <w:tc>
                <w:tcPr>
                  <w:tcW w:w="4087" w:type="dxa"/>
                  <w:tcBorders>
                    <w:top w:val="single" w:sz="4" w:space="0" w:color="auto"/>
                    <w:left w:val="single" w:sz="4" w:space="0" w:color="auto"/>
                    <w:bottom w:val="single" w:sz="4" w:space="0" w:color="auto"/>
                    <w:right w:val="single" w:sz="4" w:space="0" w:color="auto"/>
                  </w:tcBorders>
                </w:tcPr>
                <w:p w14:paraId="5CD10690" w14:textId="77777777" w:rsidR="007C00F0" w:rsidRPr="007C00F0" w:rsidRDefault="007C00F0" w:rsidP="007C00F0">
                  <w:pPr>
                    <w:jc w:val="both"/>
                    <w:rPr>
                      <w:rFonts w:eastAsia="Calibri"/>
                      <w:noProof/>
                      <w:sz w:val="20"/>
                      <w:szCs w:val="20"/>
                    </w:rPr>
                  </w:pPr>
                  <w:r w:rsidRPr="007C00F0">
                    <w:rPr>
                      <w:rFonts w:eastAsia="Calibri"/>
                      <w:noProof/>
                      <w:sz w:val="20"/>
                      <w:szCs w:val="20"/>
                    </w:rPr>
                    <w:t>Технические характеристики объекта</w:t>
                  </w:r>
                </w:p>
              </w:tc>
              <w:tc>
                <w:tcPr>
                  <w:tcW w:w="4110" w:type="dxa"/>
                  <w:tcBorders>
                    <w:top w:val="single" w:sz="4" w:space="0" w:color="auto"/>
                    <w:left w:val="single" w:sz="4" w:space="0" w:color="auto"/>
                    <w:bottom w:val="single" w:sz="4" w:space="0" w:color="auto"/>
                    <w:right w:val="single" w:sz="4" w:space="0" w:color="auto"/>
                  </w:tcBorders>
                  <w:hideMark/>
                </w:tcPr>
                <w:p w14:paraId="59F5B793"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r w:rsidR="007C00F0" w:rsidRPr="007C00F0" w14:paraId="1E006498"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38B9567A"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hideMark/>
                </w:tcPr>
                <w:p w14:paraId="39376A93"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bCs/>
                      <w:sz w:val="20"/>
                      <w:szCs w:val="20"/>
                      <w:lang w:eastAsia="en-US"/>
                    </w:rPr>
                    <w:t>С 15 апреля 2024 по 31 октября 2024</w:t>
                  </w:r>
                </w:p>
              </w:tc>
            </w:tr>
            <w:tr w:rsidR="007C00F0" w:rsidRPr="007C00F0" w14:paraId="292F3F76"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101FD0DF"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 xml:space="preserve">Начальная (минимальная) цена Договора </w:t>
                  </w:r>
                </w:p>
              </w:tc>
              <w:tc>
                <w:tcPr>
                  <w:tcW w:w="4110" w:type="dxa"/>
                  <w:tcBorders>
                    <w:top w:val="single" w:sz="4" w:space="0" w:color="auto"/>
                    <w:left w:val="single" w:sz="4" w:space="0" w:color="auto"/>
                    <w:bottom w:val="single" w:sz="4" w:space="0" w:color="auto"/>
                    <w:right w:val="single" w:sz="4" w:space="0" w:color="auto"/>
                  </w:tcBorders>
                </w:tcPr>
                <w:p w14:paraId="2F9CB096" w14:textId="77777777" w:rsidR="007C00F0" w:rsidRPr="007C00F0" w:rsidRDefault="007C00F0" w:rsidP="007C00F0">
                  <w:pPr>
                    <w:rPr>
                      <w:sz w:val="20"/>
                      <w:szCs w:val="20"/>
                      <w:lang w:eastAsia="en-US"/>
                    </w:rPr>
                  </w:pPr>
                  <w:r w:rsidRPr="007C00F0">
                    <w:rPr>
                      <w:sz w:val="20"/>
                      <w:szCs w:val="20"/>
                      <w:lang w:eastAsia="en-US"/>
                    </w:rPr>
                    <w:t>25700,16 руб.</w:t>
                  </w:r>
                </w:p>
              </w:tc>
            </w:tr>
            <w:tr w:rsidR="007C00F0" w:rsidRPr="007C00F0" w14:paraId="092A9C16" w14:textId="77777777" w:rsidTr="007C00F0">
              <w:tc>
                <w:tcPr>
                  <w:tcW w:w="4087" w:type="dxa"/>
                  <w:tcBorders>
                    <w:top w:val="single" w:sz="4" w:space="0" w:color="auto"/>
                    <w:left w:val="single" w:sz="4" w:space="0" w:color="auto"/>
                    <w:bottom w:val="single" w:sz="4" w:space="0" w:color="auto"/>
                    <w:right w:val="single" w:sz="4" w:space="0" w:color="auto"/>
                  </w:tcBorders>
                  <w:hideMark/>
                </w:tcPr>
                <w:p w14:paraId="14A26AF6"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tcPr>
                <w:p w14:paraId="35EE11B8" w14:textId="77777777" w:rsidR="007C00F0" w:rsidRPr="007C00F0" w:rsidRDefault="007C00F0" w:rsidP="007C00F0">
                  <w:pPr>
                    <w:suppressAutoHyphens/>
                    <w:overflowPunct w:val="0"/>
                    <w:autoSpaceDE w:val="0"/>
                    <w:autoSpaceDN w:val="0"/>
                    <w:adjustRightInd w:val="0"/>
                    <w:rPr>
                      <w:sz w:val="20"/>
                      <w:szCs w:val="20"/>
                      <w:lang w:eastAsia="en-US"/>
                    </w:rPr>
                  </w:pPr>
                  <w:r w:rsidRPr="007C00F0">
                    <w:rPr>
                      <w:sz w:val="20"/>
                      <w:szCs w:val="20"/>
                      <w:lang w:eastAsia="en-US"/>
                    </w:rPr>
                    <w:t>12850,08 руб.</w:t>
                  </w:r>
                </w:p>
              </w:tc>
            </w:tr>
          </w:tbl>
          <w:p w14:paraId="37A64A42" w14:textId="77777777" w:rsidR="00666706" w:rsidRPr="00981705" w:rsidRDefault="00666706" w:rsidP="00CB11EB">
            <w:pPr>
              <w:autoSpaceDE w:val="0"/>
              <w:autoSpaceDN w:val="0"/>
              <w:adjustRightInd w:val="0"/>
              <w:jc w:val="both"/>
              <w:rPr>
                <w:i/>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942D43"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60B1ECD9"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7C00F0">
              <w:rPr>
                <w:sz w:val="20"/>
                <w:szCs w:val="20"/>
              </w:rPr>
              <w:t>4</w:t>
            </w:r>
            <w:r w:rsidRPr="00C02D66">
              <w:rPr>
                <w:sz w:val="20"/>
                <w:szCs w:val="20"/>
              </w:rPr>
              <w:t>:</w:t>
            </w:r>
            <w:r w:rsidRPr="00C76A70">
              <w:rPr>
                <w:b/>
                <w:sz w:val="20"/>
                <w:szCs w:val="20"/>
              </w:rPr>
              <w:t xml:space="preserve">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p>
          <w:p w14:paraId="035D4232" w14:textId="14108CCD" w:rsidR="008D0DF2" w:rsidRPr="005D77FB" w:rsidRDefault="008D0DF2" w:rsidP="007C00F0">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AB7EFB">
              <w:rPr>
                <w:sz w:val="20"/>
                <w:szCs w:val="20"/>
              </w:rPr>
              <w:t>лотам                    №1-</w:t>
            </w:r>
            <w:r w:rsidR="007C00F0">
              <w:rPr>
                <w:sz w:val="20"/>
                <w:szCs w:val="20"/>
              </w:rPr>
              <w:t>4</w:t>
            </w:r>
            <w:r w:rsidRPr="00D75280">
              <w:rPr>
                <w:sz w:val="20"/>
                <w:szCs w:val="20"/>
              </w:rPr>
              <w:t>:</w:t>
            </w:r>
            <w:r w:rsidRPr="00D75280">
              <w:rPr>
                <w:b/>
                <w:sz w:val="20"/>
                <w:szCs w:val="20"/>
              </w:rPr>
              <w:t xml:space="preserve"> </w:t>
            </w:r>
            <w:r w:rsidR="00B44EE5">
              <w:rPr>
                <w:b/>
                <w:sz w:val="20"/>
                <w:szCs w:val="20"/>
              </w:rPr>
              <w:t>2</w:t>
            </w:r>
            <w:r w:rsidR="000D088A">
              <w:rPr>
                <w:b/>
                <w:sz w:val="20"/>
                <w:szCs w:val="20"/>
              </w:rPr>
              <w:t>2</w:t>
            </w:r>
            <w:r w:rsidR="00B44EE5">
              <w:rPr>
                <w:b/>
                <w:sz w:val="20"/>
                <w:szCs w:val="20"/>
              </w:rPr>
              <w:t>.03.2024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5BAB3EFC"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7C00F0">
              <w:rPr>
                <w:b/>
                <w:bCs/>
                <w:sz w:val="20"/>
                <w:szCs w:val="20"/>
                <w:lang w:eastAsia="en-US"/>
              </w:rPr>
              <w:t>4</w:t>
            </w:r>
            <w:r w:rsidR="00011E2F" w:rsidRPr="00D75280">
              <w:rPr>
                <w:b/>
                <w:sz w:val="20"/>
                <w:szCs w:val="20"/>
              </w:rPr>
              <w:t>:</w:t>
            </w:r>
          </w:p>
          <w:p w14:paraId="1711D71A" w14:textId="03D25F5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p>
          <w:p w14:paraId="2275B353" w14:textId="71A87245"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B44EE5">
              <w:rPr>
                <w:b/>
                <w:sz w:val="20"/>
                <w:szCs w:val="20"/>
              </w:rPr>
              <w:t>2</w:t>
            </w:r>
            <w:r w:rsidR="000D088A">
              <w:rPr>
                <w:b/>
                <w:sz w:val="20"/>
                <w:szCs w:val="20"/>
              </w:rPr>
              <w:t>6</w:t>
            </w:r>
            <w:r w:rsidR="00B44EE5">
              <w:rPr>
                <w:b/>
                <w:sz w:val="20"/>
                <w:szCs w:val="20"/>
              </w:rPr>
              <w:t>.03.2024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C984A01"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7C00F0">
              <w:rPr>
                <w:b/>
                <w:bCs/>
                <w:sz w:val="20"/>
                <w:szCs w:val="20"/>
                <w:lang w:eastAsia="en-US"/>
              </w:rPr>
              <w:t>4</w:t>
            </w:r>
            <w:r>
              <w:rPr>
                <w:b/>
                <w:bCs/>
                <w:sz w:val="20"/>
                <w:szCs w:val="20"/>
                <w:lang w:eastAsia="en-US"/>
              </w:rPr>
              <w:t>:</w:t>
            </w:r>
          </w:p>
          <w:p w14:paraId="36E405C5" w14:textId="2D10BC90" w:rsidR="00A94C85" w:rsidRPr="0040698F" w:rsidRDefault="006B605C" w:rsidP="000D088A">
            <w:pPr>
              <w:rPr>
                <w:bCs/>
                <w:sz w:val="20"/>
                <w:szCs w:val="20"/>
                <w:lang w:eastAsia="en-US"/>
              </w:rPr>
            </w:pPr>
            <w:r w:rsidRPr="00D75280">
              <w:rPr>
                <w:b/>
                <w:bCs/>
                <w:sz w:val="20"/>
                <w:szCs w:val="20"/>
                <w:lang w:eastAsia="en-US"/>
              </w:rPr>
              <w:t xml:space="preserve">с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r w:rsidR="00A94C85" w:rsidRPr="00D75280">
              <w:rPr>
                <w:b/>
                <w:sz w:val="20"/>
                <w:szCs w:val="20"/>
              </w:rPr>
              <w:t xml:space="preserve"> до 10 час. 00 мин. (время московское) </w:t>
            </w:r>
            <w:r w:rsidR="00B44EE5">
              <w:rPr>
                <w:b/>
                <w:sz w:val="20"/>
                <w:szCs w:val="20"/>
              </w:rPr>
              <w:t>2</w:t>
            </w:r>
            <w:r w:rsidR="000D088A">
              <w:rPr>
                <w:b/>
                <w:sz w:val="20"/>
                <w:szCs w:val="20"/>
              </w:rPr>
              <w:t>6</w:t>
            </w:r>
            <w:r w:rsidR="00B44EE5">
              <w:rPr>
                <w:b/>
                <w:sz w:val="20"/>
                <w:szCs w:val="20"/>
              </w:rPr>
              <w:t>.03.2024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00CBC710" w:rsidR="00AE71AE" w:rsidRPr="00491920" w:rsidRDefault="0059104E" w:rsidP="007C00F0">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7C00F0">
              <w:rPr>
                <w:bCs/>
                <w:sz w:val="20"/>
                <w:szCs w:val="20"/>
                <w:lang w:eastAsia="en-US"/>
              </w:rPr>
              <w:t>4</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44EE5">
              <w:rPr>
                <w:b/>
                <w:bCs/>
                <w:sz w:val="20"/>
                <w:szCs w:val="20"/>
                <w:lang w:eastAsia="en-US"/>
              </w:rPr>
              <w:t>2</w:t>
            </w:r>
            <w:r w:rsidR="000D088A">
              <w:rPr>
                <w:b/>
                <w:bCs/>
                <w:sz w:val="20"/>
                <w:szCs w:val="20"/>
                <w:lang w:eastAsia="en-US"/>
              </w:rPr>
              <w:t>1</w:t>
            </w:r>
            <w:r w:rsidR="00B44EE5">
              <w:rPr>
                <w:b/>
                <w:bCs/>
                <w:sz w:val="20"/>
                <w:szCs w:val="20"/>
                <w:lang w:eastAsia="en-US"/>
              </w:rPr>
              <w:t>.02.2024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B44EE5">
              <w:rPr>
                <w:b/>
                <w:bCs/>
                <w:sz w:val="20"/>
                <w:szCs w:val="20"/>
                <w:lang w:eastAsia="en-US"/>
              </w:rPr>
              <w:t>2</w:t>
            </w:r>
            <w:r w:rsidR="000D088A">
              <w:rPr>
                <w:b/>
                <w:bCs/>
                <w:sz w:val="20"/>
                <w:szCs w:val="20"/>
                <w:lang w:eastAsia="en-US"/>
              </w:rPr>
              <w:t>6</w:t>
            </w:r>
            <w:r w:rsidR="00B44EE5">
              <w:rPr>
                <w:b/>
                <w:bCs/>
                <w:sz w:val="20"/>
                <w:szCs w:val="20"/>
                <w:lang w:eastAsia="en-US"/>
              </w:rPr>
              <w:t>.03.2024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39C3CA95" w:rsidR="001C4FF2" w:rsidRPr="00EF2D67" w:rsidRDefault="00EF2D67" w:rsidP="007C00F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7C00F0">
              <w:rPr>
                <w:rFonts w:eastAsiaTheme="minorHAnsi"/>
                <w:bCs/>
                <w:sz w:val="20"/>
                <w:szCs w:val="20"/>
                <w:lang w:eastAsia="en-US"/>
              </w:rPr>
              <w:t>4</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44EE5">
              <w:rPr>
                <w:rFonts w:eastAsiaTheme="minorHAnsi"/>
                <w:b/>
                <w:sz w:val="20"/>
                <w:szCs w:val="20"/>
                <w:lang w:eastAsia="en-US"/>
              </w:rPr>
              <w:t>2</w:t>
            </w:r>
            <w:r w:rsidR="000D088A">
              <w:rPr>
                <w:rFonts w:eastAsiaTheme="minorHAnsi"/>
                <w:b/>
                <w:sz w:val="20"/>
                <w:szCs w:val="20"/>
                <w:lang w:eastAsia="en-US"/>
              </w:rPr>
              <w:t>1</w:t>
            </w:r>
            <w:r w:rsidR="00B44EE5">
              <w:rPr>
                <w:rFonts w:eastAsiaTheme="minorHAnsi"/>
                <w:b/>
                <w:sz w:val="20"/>
                <w:szCs w:val="20"/>
                <w:lang w:eastAsia="en-US"/>
              </w:rPr>
              <w:t>.02.2024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0D088A">
              <w:rPr>
                <w:b/>
                <w:sz w:val="20"/>
                <w:szCs w:val="20"/>
              </w:rPr>
              <w:t>22</w:t>
            </w:r>
            <w:r w:rsidR="00B44EE5">
              <w:rPr>
                <w:b/>
                <w:sz w:val="20"/>
                <w:szCs w:val="20"/>
              </w:rPr>
              <w:t>.03.2024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48CFC957" w:rsidR="00AE71AE" w:rsidRPr="006B605C" w:rsidRDefault="00B01C39" w:rsidP="007C00F0">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7C00F0">
              <w:rPr>
                <w:rFonts w:eastAsiaTheme="minorHAnsi"/>
                <w:sz w:val="20"/>
                <w:szCs w:val="20"/>
                <w:lang w:eastAsia="en-US"/>
              </w:rPr>
              <w:t>4</w:t>
            </w:r>
            <w:r w:rsidR="00A912D9" w:rsidRPr="00A912D9">
              <w:rPr>
                <w:rFonts w:eastAsiaTheme="minorHAnsi"/>
                <w:sz w:val="20"/>
                <w:szCs w:val="20"/>
                <w:lang w:eastAsia="en-US"/>
              </w:rPr>
              <w:t>:</w:t>
            </w:r>
            <w:r>
              <w:rPr>
                <w:rFonts w:eastAsiaTheme="minorHAnsi"/>
                <w:b/>
                <w:sz w:val="20"/>
                <w:szCs w:val="20"/>
                <w:lang w:eastAsia="en-US"/>
              </w:rPr>
              <w:t xml:space="preserve"> </w:t>
            </w:r>
            <w:r w:rsidR="00B44EE5">
              <w:rPr>
                <w:rFonts w:eastAsiaTheme="minorHAnsi"/>
                <w:b/>
                <w:sz w:val="20"/>
                <w:szCs w:val="20"/>
                <w:lang w:eastAsia="en-US"/>
              </w:rPr>
              <w:t>2</w:t>
            </w:r>
            <w:r w:rsidR="000D088A">
              <w:rPr>
                <w:rFonts w:eastAsiaTheme="minorHAnsi"/>
                <w:b/>
                <w:sz w:val="20"/>
                <w:szCs w:val="20"/>
                <w:lang w:eastAsia="en-US"/>
              </w:rPr>
              <w:t>7</w:t>
            </w:r>
            <w:r w:rsidR="00B44EE5">
              <w:rPr>
                <w:rFonts w:eastAsiaTheme="minorHAnsi"/>
                <w:b/>
                <w:sz w:val="20"/>
                <w:szCs w:val="20"/>
                <w:lang w:eastAsia="en-US"/>
              </w:rPr>
              <w:t>.03.2024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008ED43F" w:rsidR="00F854FF" w:rsidRPr="0070733C" w:rsidRDefault="00F555BB" w:rsidP="007C00F0">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7C00F0">
              <w:rPr>
                <w:bCs/>
                <w:sz w:val="20"/>
                <w:szCs w:val="20"/>
                <w:lang w:eastAsia="en-US"/>
              </w:rPr>
              <w:t>4</w:t>
            </w:r>
            <w:r w:rsidR="00A912D9" w:rsidRPr="00A6542D">
              <w:rPr>
                <w:bCs/>
                <w:sz w:val="20"/>
                <w:szCs w:val="20"/>
                <w:lang w:eastAsia="en-US"/>
              </w:rPr>
              <w:t>:</w:t>
            </w:r>
            <w:r w:rsidRPr="00A6542D">
              <w:rPr>
                <w:b/>
                <w:sz w:val="20"/>
                <w:szCs w:val="20"/>
              </w:rPr>
              <w:t xml:space="preserve"> </w:t>
            </w:r>
            <w:r w:rsidR="00B44EE5">
              <w:rPr>
                <w:b/>
                <w:sz w:val="20"/>
                <w:szCs w:val="20"/>
              </w:rPr>
              <w:t>2</w:t>
            </w:r>
            <w:r w:rsidR="000D088A">
              <w:rPr>
                <w:b/>
                <w:sz w:val="20"/>
                <w:szCs w:val="20"/>
              </w:rPr>
              <w:t>8</w:t>
            </w:r>
            <w:r w:rsidR="00B44EE5">
              <w:rPr>
                <w:b/>
                <w:sz w:val="20"/>
                <w:szCs w:val="20"/>
              </w:rPr>
              <w:t>.03.2024</w:t>
            </w:r>
            <w:r w:rsidR="00D75280" w:rsidRPr="00A6542D">
              <w:rPr>
                <w:b/>
                <w:sz w:val="20"/>
                <w:szCs w:val="20"/>
              </w:rPr>
              <w:t xml:space="preserve"> в </w:t>
            </w:r>
            <w:r w:rsidR="007C00F0">
              <w:rPr>
                <w:b/>
                <w:sz w:val="20"/>
                <w:szCs w:val="20"/>
              </w:rPr>
              <w:t>13</w:t>
            </w:r>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385B17">
      <w:footerReference w:type="default" r:id="rId17"/>
      <w:pgSz w:w="11906" w:h="16838"/>
      <w:pgMar w:top="993"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942D43">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65F73"/>
    <w:rsid w:val="0007240D"/>
    <w:rsid w:val="00075FDE"/>
    <w:rsid w:val="00083312"/>
    <w:rsid w:val="00083F10"/>
    <w:rsid w:val="000A0264"/>
    <w:rsid w:val="000B0878"/>
    <w:rsid w:val="000B3BC7"/>
    <w:rsid w:val="000B47D2"/>
    <w:rsid w:val="000C20CA"/>
    <w:rsid w:val="000C3A23"/>
    <w:rsid w:val="000C6E07"/>
    <w:rsid w:val="000C7195"/>
    <w:rsid w:val="000D088A"/>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85B1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00F0"/>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2D43"/>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4559"/>
    <w:rsid w:val="00AD43AF"/>
    <w:rsid w:val="00AE044A"/>
    <w:rsid w:val="00AE71AE"/>
    <w:rsid w:val="00AF0AF8"/>
    <w:rsid w:val="00AF1E01"/>
    <w:rsid w:val="00AF40D2"/>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042D"/>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4424</Words>
  <Characters>25217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Шандроха Ольга Андреевна</cp:lastModifiedBy>
  <cp:revision>5</cp:revision>
  <cp:lastPrinted>2022-09-13T13:49:00Z</cp:lastPrinted>
  <dcterms:created xsi:type="dcterms:W3CDTF">2024-02-19T07:40:00Z</dcterms:created>
  <dcterms:modified xsi:type="dcterms:W3CDTF">2024-02-19T09:47:00Z</dcterms:modified>
</cp:coreProperties>
</file>